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88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BD2D6A" w:rsidRPr="006251DD" w:rsidTr="00BD2D6A">
        <w:tc>
          <w:tcPr>
            <w:tcW w:w="5495" w:type="dxa"/>
          </w:tcPr>
          <w:p w:rsidR="00BD2D6A" w:rsidRPr="006251DD" w:rsidRDefault="00BD2D6A" w:rsidP="00BD2D6A">
            <w:pPr>
              <w:rPr>
                <w:lang w:val="fr-F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82816" behindDoc="0" locked="0" layoutInCell="1" allowOverlap="1" wp14:anchorId="5E4D553D" wp14:editId="57CBE6F1">
                  <wp:simplePos x="0" y="0"/>
                  <wp:positionH relativeFrom="column">
                    <wp:posOffset>2759443</wp:posOffset>
                  </wp:positionH>
                  <wp:positionV relativeFrom="paragraph">
                    <wp:posOffset>238242</wp:posOffset>
                  </wp:positionV>
                  <wp:extent cx="647566" cy="858840"/>
                  <wp:effectExtent l="0" t="0" r="0" b="36830"/>
                  <wp:wrapNone/>
                  <wp:docPr id="5" name="irc_mi" descr="http://www.coloriage-enfants.fr/coloriage/automne/automne-paraplu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age-enfants.fr/coloriage/automne/automne-parapluie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87366">
                            <a:off x="0" y="0"/>
                            <a:ext cx="648066" cy="859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1792" behindDoc="0" locked="0" layoutInCell="1" allowOverlap="1" wp14:anchorId="446786F7" wp14:editId="52B17C49">
                  <wp:simplePos x="0" y="0"/>
                  <wp:positionH relativeFrom="column">
                    <wp:posOffset>3012440</wp:posOffset>
                  </wp:positionH>
                  <wp:positionV relativeFrom="paragraph">
                    <wp:posOffset>2205990</wp:posOffset>
                  </wp:positionV>
                  <wp:extent cx="369570" cy="369570"/>
                  <wp:effectExtent l="0" t="0" r="0" b="0"/>
                  <wp:wrapNone/>
                  <wp:docPr id="6" name="Slika 6" descr="http://www.cfmannonay.fr/images/article/36489/Ballon-Sol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fmannonay.fr/images/article/36489/Ballon-Sol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Le </w:t>
            </w:r>
            <w:r w:rsidRPr="00CC5E63">
              <w:rPr>
                <w:color w:val="808080" w:themeColor="background1" w:themeShade="80"/>
                <w:lang w:val="fr-FR"/>
              </w:rPr>
              <w:t xml:space="preserve">______________ </w:t>
            </w:r>
            <w:r w:rsidRPr="006251DD">
              <w:rPr>
                <w:lang w:val="fr-FR"/>
              </w:rPr>
              <w:t>la pluie s'invite comme par surprise</w:t>
            </w:r>
            <w:r w:rsidRPr="006251DD">
              <w:rPr>
                <w:lang w:val="fr-FR"/>
              </w:rPr>
              <w:br/>
              <w:t>elle est chez nous et comme un rite qui nous enlise</w:t>
            </w:r>
            <w:r w:rsidRPr="006251DD">
              <w:rPr>
                <w:lang w:val="fr-FR"/>
              </w:rPr>
              <w:br/>
            </w:r>
            <w:r>
              <w:rPr>
                <w:lang w:val="fr-FR"/>
              </w:rPr>
              <w:t xml:space="preserve">Les </w:t>
            </w:r>
            <w:r w:rsidRPr="00CC5E63">
              <w:rPr>
                <w:color w:val="808080" w:themeColor="background1" w:themeShade="80"/>
                <w:lang w:val="fr-FR"/>
              </w:rPr>
              <w:t xml:space="preserve">______________ </w:t>
            </w:r>
            <w:r w:rsidRPr="006251DD">
              <w:rPr>
                <w:lang w:val="fr-FR"/>
              </w:rPr>
              <w:t>s'ouvrent en cadence</w:t>
            </w:r>
            <w:r w:rsidRPr="006251DD">
              <w:rPr>
                <w:lang w:val="fr-FR"/>
              </w:rPr>
              <w:br/>
              <w:t>comme une danse,</w:t>
            </w:r>
            <w:r w:rsidRPr="006251DD">
              <w:rPr>
                <w:lang w:val="fr-FR"/>
              </w:rPr>
              <w:br/>
              <w:t xml:space="preserve">les </w:t>
            </w:r>
            <w:r w:rsidRPr="00CC5E63">
              <w:rPr>
                <w:color w:val="808080" w:themeColor="background1" w:themeShade="80"/>
                <w:lang w:val="fr-FR"/>
              </w:rPr>
              <w:t xml:space="preserve">______________ </w:t>
            </w:r>
            <w:r w:rsidRPr="006251DD">
              <w:rPr>
                <w:lang w:val="fr-FR"/>
              </w:rPr>
              <w:t>tombent en abondance</w:t>
            </w:r>
            <w:r w:rsidRPr="006251DD">
              <w:rPr>
                <w:lang w:val="fr-FR"/>
              </w:rPr>
              <w:br/>
              <w:t>sur douce France.</w:t>
            </w:r>
            <w:r w:rsidRPr="006251DD">
              <w:rPr>
                <w:lang w:val="fr-FR"/>
              </w:rPr>
              <w:br/>
            </w:r>
            <w:r w:rsidRPr="006251DD">
              <w:rPr>
                <w:lang w:val="fr-FR"/>
              </w:rPr>
              <w:br/>
              <w:t>Tombe tombe tombe la pluie</w:t>
            </w:r>
            <w:r w:rsidRPr="006251DD">
              <w:rPr>
                <w:lang w:val="fr-FR"/>
              </w:rPr>
              <w:br/>
              <w:t>en ce jour de dimanche de décembre</w:t>
            </w:r>
            <w:r w:rsidRPr="006251DD">
              <w:rPr>
                <w:lang w:val="fr-FR"/>
              </w:rPr>
              <w:br/>
              <w:t>à l'</w:t>
            </w:r>
            <w:r w:rsidRPr="00CC5E63">
              <w:rPr>
                <w:color w:val="808080" w:themeColor="background1" w:themeShade="80"/>
                <w:lang w:val="fr-FR"/>
              </w:rPr>
              <w:t xml:space="preserve">____________ </w:t>
            </w:r>
            <w:r w:rsidRPr="006251DD">
              <w:rPr>
                <w:lang w:val="fr-FR"/>
              </w:rPr>
              <w:t>des parapluies</w:t>
            </w:r>
            <w:r w:rsidRPr="006251DD">
              <w:rPr>
                <w:lang w:val="fr-FR"/>
              </w:rPr>
              <w:br/>
              <w:t>les passants se pressent pressent pressent sans attendre</w:t>
            </w:r>
            <w:r w:rsidRPr="006251DD">
              <w:rPr>
                <w:lang w:val="fr-FR"/>
              </w:rPr>
              <w:br/>
            </w:r>
            <w:r w:rsidRPr="006251DD">
              <w:rPr>
                <w:lang w:val="fr-FR"/>
              </w:rPr>
              <w:br/>
              <w:t>On l'aime parfois elle hausse la voix elle nous bouscule</w:t>
            </w:r>
            <w:r w:rsidRPr="006251DD">
              <w:rPr>
                <w:lang w:val="fr-FR"/>
              </w:rPr>
              <w:br/>
              <w:t xml:space="preserve">elle ne donne plus de ses nouvelles en </w:t>
            </w:r>
            <w:r w:rsidRPr="00CC5E63">
              <w:rPr>
                <w:color w:val="808080" w:themeColor="background1" w:themeShade="80"/>
                <w:lang w:val="fr-FR"/>
              </w:rPr>
              <w:t>_____________</w:t>
            </w:r>
            <w:r w:rsidRPr="006251DD">
              <w:rPr>
                <w:lang w:val="fr-FR"/>
              </w:rPr>
              <w:br/>
              <w:t>puis elle revient comme un besoin par affection</w:t>
            </w:r>
            <w:r w:rsidRPr="006251DD">
              <w:rPr>
                <w:lang w:val="fr-FR"/>
              </w:rPr>
              <w:br/>
              <w:t>et elle nous chante sa grande chanson</w:t>
            </w:r>
            <w:r w:rsidRPr="006251DD">
              <w:rPr>
                <w:lang w:val="fr-FR"/>
              </w:rPr>
              <w:br/>
              <w:t>l'</w:t>
            </w:r>
            <w:r w:rsidRPr="00CC5E63">
              <w:rPr>
                <w:color w:val="808080" w:themeColor="background1" w:themeShade="80"/>
                <w:lang w:val="fr-FR"/>
              </w:rPr>
              <w:t>______________</w:t>
            </w:r>
            <w:r w:rsidRPr="006251DD">
              <w:rPr>
                <w:lang w:val="fr-FR"/>
              </w:rPr>
              <w:br/>
            </w:r>
            <w:r w:rsidRPr="00BD2D6A">
              <w:rPr>
                <w:sz w:val="12"/>
                <w:lang w:val="fr-FR"/>
              </w:rPr>
              <w:br/>
            </w:r>
            <w:r>
              <w:rPr>
                <w:lang w:val="fr-FR"/>
              </w:rPr>
              <w:t>[Refrain] x2</w:t>
            </w:r>
            <w:r>
              <w:rPr>
                <w:lang w:val="fr-FR"/>
              </w:rPr>
              <w:br/>
            </w:r>
            <w:r w:rsidRPr="00BD2D6A">
              <w:rPr>
                <w:sz w:val="12"/>
                <w:lang w:val="fr-FR"/>
              </w:rPr>
              <w:br/>
            </w:r>
            <w:r w:rsidRPr="006251DD">
              <w:rPr>
                <w:lang w:val="fr-FR"/>
              </w:rPr>
              <w:t>et tombe et tombe et tombe, tombe</w:t>
            </w:r>
            <w:r w:rsidRPr="006251DD">
              <w:rPr>
                <w:lang w:val="fr-FR"/>
              </w:rPr>
              <w:br/>
              <w:t>et tombe et tombe et tombe...</w:t>
            </w:r>
          </w:p>
          <w:p w:rsidR="00BD2D6A" w:rsidRPr="006251DD" w:rsidRDefault="00BD2D6A" w:rsidP="00BD2D6A">
            <w:pPr>
              <w:rPr>
                <w:lang w:val="fr-FR"/>
              </w:rPr>
            </w:pPr>
            <w:r>
              <w:rPr>
                <w:rFonts w:ascii="Tahoma" w:eastAsia="Times New Roman" w:hAnsi="Tahoma" w:cs="Tahoma"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83840" behindDoc="0" locked="0" layoutInCell="1" allowOverlap="1" wp14:anchorId="7DF9CC17" wp14:editId="73178ACF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12700</wp:posOffset>
                  </wp:positionV>
                  <wp:extent cx="2590165" cy="1960245"/>
                  <wp:effectExtent l="0" t="0" r="635" b="1905"/>
                  <wp:wrapNone/>
                  <wp:docPr id="4" name="irc_mi" descr="http://images.jedessine.com/_uploads/_tiny_galerie/20130727/coloriage-barbie-barbie-a-paris-sous-la-pluie-mf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jedessine.com/_uploads/_tiny_galerie/20130727/coloriage-barbie-barbie-a-paris-sous-la-pluie-mfn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b="15580"/>
                          <a:stretch/>
                        </pic:blipFill>
                        <pic:spPr bwMode="auto">
                          <a:xfrm>
                            <a:off x="0" y="0"/>
                            <a:ext cx="259016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BD2D6A" w:rsidRPr="00975F68" w:rsidRDefault="00BD2D6A" w:rsidP="00BD2D6A">
            <w:pPr>
              <w:ind w:left="175"/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</w:pP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t>The sky is gray, the rain comes like a surprise</w:t>
            </w: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br/>
              <w:t>She's with us, and, as a ritual in which we are stuck</w:t>
            </w: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br/>
              <w:t>Umbrellas are opened as a dance in rhythm</w:t>
            </w: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br/>
              <w:t>Drops fall abundantly above sweet France</w:t>
            </w:r>
          </w:p>
          <w:p w:rsidR="00BD2D6A" w:rsidRPr="00975F68" w:rsidRDefault="00BD2D6A" w:rsidP="00BD2D6A">
            <w:pPr>
              <w:ind w:left="175"/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</w:pPr>
          </w:p>
          <w:p w:rsidR="00BD2D6A" w:rsidRPr="00975F68" w:rsidRDefault="00BD2D6A" w:rsidP="00BD2D6A">
            <w:pPr>
              <w:ind w:left="175"/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</w:pP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t>Fall, fall, fall, the rain</w:t>
            </w: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br/>
              <w:t>On this day of Sunday of December</w:t>
            </w: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br/>
              <w:t>In the shadow of umbrellas</w:t>
            </w: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br/>
              <w:t>The passersby rush, rush, rush without waiting</w:t>
            </w:r>
          </w:p>
          <w:p w:rsidR="00BD2D6A" w:rsidRPr="00975F68" w:rsidRDefault="00BD2D6A" w:rsidP="00BD2D6A">
            <w:pPr>
              <w:ind w:left="175"/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</w:pPr>
          </w:p>
          <w:p w:rsidR="00BD2D6A" w:rsidRPr="00975F68" w:rsidRDefault="00BD2D6A" w:rsidP="00BD2D6A">
            <w:pPr>
              <w:ind w:left="175"/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</w:pP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t>Sometimes we like her when she raises her voice, to shake us</w:t>
            </w: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br/>
              <w:t>When she's gone, there is no more news, besides the heat waves</w:t>
            </w: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br/>
              <w:t>Then she comes back to be a need for love And she sings her great song "The flood"</w:t>
            </w:r>
          </w:p>
          <w:p w:rsidR="00BD2D6A" w:rsidRPr="00975F68" w:rsidRDefault="00BD2D6A" w:rsidP="00BD2D6A">
            <w:pPr>
              <w:ind w:left="175"/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</w:pPr>
          </w:p>
          <w:p w:rsidR="00BD2D6A" w:rsidRPr="00975F68" w:rsidRDefault="00BD2D6A" w:rsidP="00BD2D6A">
            <w:pPr>
              <w:ind w:left="175"/>
              <w:rPr>
                <w:i/>
                <w:color w:val="404040" w:themeColor="text1" w:themeTint="BF"/>
                <w:sz w:val="21"/>
                <w:szCs w:val="21"/>
                <w:lang w:val="en-US"/>
              </w:rPr>
            </w:pPr>
            <w:r w:rsidRPr="00975F68">
              <w:rPr>
                <w:i/>
                <w:color w:val="404040" w:themeColor="text1" w:themeTint="BF"/>
                <w:sz w:val="21"/>
                <w:szCs w:val="21"/>
                <w:lang w:val="en-US"/>
              </w:rPr>
              <w:t>[Refrain] x2</w:t>
            </w:r>
          </w:p>
          <w:p w:rsidR="00BD2D6A" w:rsidRPr="00975F68" w:rsidRDefault="00BD2D6A" w:rsidP="00BD2D6A">
            <w:pPr>
              <w:ind w:left="175"/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</w:pPr>
          </w:p>
          <w:p w:rsidR="00BD2D6A" w:rsidRPr="00975F68" w:rsidRDefault="00BD2D6A" w:rsidP="00BD2D6A">
            <w:pPr>
              <w:spacing w:after="200"/>
              <w:ind w:left="175"/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</w:pP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t>And fall down...and fall...and fall...fall down</w:t>
            </w:r>
            <w:r w:rsidRPr="00975F68"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  <w:br/>
              <w:t>And fall down...and fall...and fall...</w:t>
            </w:r>
          </w:p>
          <w:p w:rsidR="00BD2D6A" w:rsidRPr="00975F68" w:rsidRDefault="00BD2D6A" w:rsidP="00BD2D6A">
            <w:pPr>
              <w:shd w:val="clear" w:color="auto" w:fill="FFFFFF"/>
              <w:spacing w:after="200"/>
              <w:ind w:left="175"/>
              <w:rPr>
                <w:rFonts w:eastAsia="Times New Roman" w:cs="Times New Roman"/>
                <w:i/>
                <w:color w:val="404040" w:themeColor="text1" w:themeTint="BF"/>
                <w:sz w:val="21"/>
                <w:szCs w:val="21"/>
                <w:lang w:val="en-US" w:eastAsia="sl-SI"/>
              </w:rPr>
            </w:pPr>
            <w:r w:rsidRPr="00975F68">
              <w:rPr>
                <w:rFonts w:eastAsia="Times New Roman" w:cs="Times New Roman"/>
                <w:i/>
                <w:color w:val="404040" w:themeColor="text1" w:themeTint="BF"/>
                <w:sz w:val="14"/>
                <w:szCs w:val="21"/>
                <w:u w:val="single"/>
                <w:lang w:val="en-US" w:eastAsia="sl-SI"/>
              </w:rPr>
              <w:t>http://lyricstranslate.com/en/la-pluie-rain.html#ixzz3K9u0WNVP</w:t>
            </w:r>
          </w:p>
        </w:tc>
      </w:tr>
    </w:tbl>
    <w:p w:rsidR="0047139B" w:rsidRDefault="006251DD" w:rsidP="00BD2D6A">
      <w:pPr>
        <w:spacing w:after="0"/>
        <w:rPr>
          <w:b/>
          <w:lang w:val="fr-FR"/>
        </w:rPr>
      </w:pPr>
      <w:r w:rsidRPr="006A6E52">
        <w:rPr>
          <w:b/>
          <w:lang w:val="fr-FR"/>
        </w:rPr>
        <w:t>Zaz, LA PLUIE</w:t>
      </w:r>
    </w:p>
    <w:p w:rsidR="00BD2D6A" w:rsidRDefault="00BD2D6A" w:rsidP="006251DD">
      <w:pPr>
        <w:rPr>
          <w:b/>
          <w:lang w:val="fr-FR"/>
        </w:rPr>
      </w:pPr>
    </w:p>
    <w:p w:rsidR="00BD2D6A" w:rsidRDefault="00BD2D6A" w:rsidP="006251DD">
      <w:pPr>
        <w:rPr>
          <w:b/>
          <w:lang w:val="fr-FR"/>
        </w:rPr>
      </w:pPr>
    </w:p>
    <w:p w:rsidR="00BD2D6A" w:rsidRDefault="00BD2D6A" w:rsidP="006251DD">
      <w:pPr>
        <w:rPr>
          <w:b/>
          <w:lang w:val="fr-FR"/>
        </w:rPr>
      </w:pPr>
    </w:p>
    <w:p w:rsidR="00BD2D6A" w:rsidRDefault="00BD2D6A" w:rsidP="006251DD">
      <w:pPr>
        <w:rPr>
          <w:b/>
          <w:lang w:val="fr-FR"/>
        </w:rPr>
      </w:pP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79744" behindDoc="1" locked="0" layoutInCell="1" allowOverlap="1" wp14:anchorId="15DA39EE" wp14:editId="6FED0AC4">
            <wp:simplePos x="0" y="0"/>
            <wp:positionH relativeFrom="column">
              <wp:posOffset>4629785</wp:posOffset>
            </wp:positionH>
            <wp:positionV relativeFrom="paragraph">
              <wp:posOffset>184785</wp:posOffset>
            </wp:positionV>
            <wp:extent cx="1651000" cy="1665605"/>
            <wp:effectExtent l="0" t="0" r="6350" b="0"/>
            <wp:wrapTight wrapText="bothSides">
              <wp:wrapPolygon edited="0">
                <wp:start x="0" y="0"/>
                <wp:lineTo x="0" y="21246"/>
                <wp:lineTo x="21434" y="21246"/>
                <wp:lineTo x="21434" y="0"/>
                <wp:lineTo x="0" y="0"/>
              </wp:wrapPolygon>
            </wp:wrapTight>
            <wp:docPr id="3" name="irc_mi" descr="http://shrani.si/f/1D/11Z/3xOzi52h/1/zazj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rani.si/f/1D/11Z/3xOzi52h/1/zazjev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D6A" w:rsidRDefault="00BD2D6A" w:rsidP="00BD2D6A">
      <w:pPr>
        <w:rPr>
          <w:rFonts w:cs="Tahoma"/>
          <w:b/>
          <w:bCs/>
        </w:rPr>
      </w:pPr>
    </w:p>
    <w:p w:rsidR="00BD2D6A" w:rsidRDefault="00BD2D6A" w:rsidP="00BD2D6A">
      <w:pPr>
        <w:rPr>
          <w:rFonts w:cs="Tahoma"/>
          <w:b/>
          <w:bCs/>
        </w:rPr>
      </w:pPr>
    </w:p>
    <w:p w:rsidR="00BD2D6A" w:rsidRPr="00BD2D6A" w:rsidRDefault="00BD2D6A" w:rsidP="00BD2D6A">
      <w:pPr>
        <w:rPr>
          <w:rFonts w:cs="Tahoma"/>
        </w:rPr>
      </w:pPr>
      <w:r w:rsidRPr="00BD2D6A">
        <w:rPr>
          <w:rFonts w:cs="Tahoma"/>
          <w:b/>
          <w:bCs/>
        </w:rPr>
        <w:t>Zaz</w:t>
      </w:r>
      <w:r w:rsidRPr="00BD2D6A">
        <w:rPr>
          <w:rFonts w:cs="Tahoma"/>
        </w:rPr>
        <w:t xml:space="preserve">, de son vrai nom </w:t>
      </w:r>
      <w:r w:rsidRPr="00BD2D6A">
        <w:rPr>
          <w:rFonts w:cs="Tahoma"/>
          <w:b/>
          <w:bCs/>
        </w:rPr>
        <w:t xml:space="preserve">Isabelle Geffroy </w:t>
      </w:r>
      <w:r w:rsidRPr="00BD2D6A">
        <w:rPr>
          <w:rStyle w:val="citecrochet1"/>
          <w:vertAlign w:val="superscript"/>
          <w:specVanish w:val="0"/>
        </w:rPr>
        <w:t>[]</w:t>
      </w:r>
      <w:r w:rsidRPr="00BD2D6A">
        <w:rPr>
          <w:rFonts w:cs="Tahoma"/>
        </w:rPr>
        <w:t xml:space="preserve"> née le 1er mai 1980 à Tours (Indre-et-Loire), est une chanteuse française, mêlant les styles jazzy, variété française, soul et acoustique. Elle est l'interprète du titre </w:t>
      </w:r>
      <w:r w:rsidRPr="00BD2D6A">
        <w:rPr>
          <w:rFonts w:cs="Tahoma"/>
          <w:i/>
        </w:rPr>
        <w:t>Je veux</w:t>
      </w:r>
      <w:r w:rsidRPr="00BD2D6A">
        <w:rPr>
          <w:rFonts w:cs="Tahoma"/>
        </w:rPr>
        <w:t>, issu de son premier album sorti en mai 2010.</w:t>
      </w:r>
    </w:p>
    <w:p w:rsidR="00BD2D6A" w:rsidRPr="00BD2D6A" w:rsidRDefault="00BD2D6A" w:rsidP="00BD2D6A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BD2D6A">
        <w:rPr>
          <w:b/>
        </w:rPr>
        <w:t>Complétez la biographie de la chanteuse au pasé composé.</w:t>
      </w:r>
    </w:p>
    <w:p w:rsidR="00BD2D6A" w:rsidRPr="00BD2D6A" w:rsidRDefault="00BD2D6A" w:rsidP="00BD2D6A">
      <w:pPr>
        <w:spacing w:after="0"/>
        <w:rPr>
          <w:b/>
          <w:sz w:val="12"/>
        </w:rPr>
      </w:pP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b/>
          <w:bCs/>
          <w:color w:val="000000" w:themeColor="text1"/>
          <w:kern w:val="24"/>
          <w:sz w:val="22"/>
          <w:szCs w:val="22"/>
        </w:rPr>
        <w:t xml:space="preserve">(naître)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le 1er mai 1980 à Tours en France. 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En 1985, 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(entrer) au Conservatoire de Tours. 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En 1994, 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(s'installer) à Bordeaux. 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En 1995, 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(</w:t>
      </w:r>
      <w:r w:rsidRPr="00BD2D6A">
        <w:rPr>
          <w:rFonts w:ascii="Calibri" w:eastAsia="+mn-ea" w:hAnsi="Calibri" w:cs="Arial"/>
          <w:i/>
          <w:iCs/>
          <w:color w:val="000000" w:themeColor="text1"/>
          <w:kern w:val="24"/>
          <w:sz w:val="22"/>
          <w:szCs w:val="22"/>
        </w:rPr>
        <w:t>prendre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) des cours de chant. 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(</w:t>
      </w:r>
      <w:r w:rsidRPr="00BD2D6A">
        <w:rPr>
          <w:rFonts w:ascii="Calibri" w:eastAsia="+mn-ea" w:hAnsi="Calibri" w:cs="Arial"/>
          <w:i/>
          <w:iCs/>
          <w:color w:val="000000" w:themeColor="text1"/>
          <w:kern w:val="24"/>
          <w:sz w:val="22"/>
          <w:szCs w:val="22"/>
        </w:rPr>
        <w:t>débuter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) comme chanteuse dans le groupe de blues "Fifty Fingers". 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(</w:t>
      </w:r>
      <w:r w:rsidRPr="00BD2D6A">
        <w:rPr>
          <w:rFonts w:ascii="Calibri" w:eastAsia="+mn-ea" w:hAnsi="Calibri" w:cs="Arial"/>
          <w:i/>
          <w:iCs/>
          <w:color w:val="000000" w:themeColor="text1"/>
          <w:kern w:val="24"/>
          <w:sz w:val="22"/>
          <w:szCs w:val="22"/>
        </w:rPr>
        <w:t>participer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) aux formations musicales à Angoulême.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En 2002, 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(</w:t>
      </w:r>
      <w:r w:rsidRPr="00BD2D6A">
        <w:rPr>
          <w:rFonts w:ascii="Calibri" w:eastAsia="+mn-ea" w:hAnsi="Calibri" w:cs="Arial"/>
          <w:i/>
          <w:iCs/>
          <w:color w:val="000000" w:themeColor="text1"/>
          <w:kern w:val="24"/>
          <w:sz w:val="22"/>
          <w:szCs w:val="22"/>
        </w:rPr>
        <w:t>signer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) son accord avec le groupe latino-rock Don Diego. 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En avril 2008, 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(</w:t>
      </w:r>
      <w:r w:rsidRPr="00BD2D6A">
        <w:rPr>
          <w:rFonts w:ascii="Calibri" w:eastAsia="+mn-ea" w:hAnsi="Calibri" w:cs="Arial"/>
          <w:i/>
          <w:iCs/>
          <w:color w:val="000000" w:themeColor="text1"/>
          <w:kern w:val="24"/>
          <w:sz w:val="22"/>
          <w:szCs w:val="22"/>
        </w:rPr>
        <w:t>chanter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) un rap avec Miliaouech.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En août 2008, 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(</w:t>
      </w:r>
      <w:r w:rsidRPr="00BD2D6A">
        <w:rPr>
          <w:rFonts w:ascii="Calibri" w:eastAsia="+mn-ea" w:hAnsi="Calibri" w:cs="Arial"/>
          <w:i/>
          <w:iCs/>
          <w:color w:val="000000" w:themeColor="text1"/>
          <w:kern w:val="24"/>
          <w:sz w:val="22"/>
          <w:szCs w:val="22"/>
        </w:rPr>
        <w:t>prticiper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) au concours Le Tremplin Génération France Bleu/Réservoir. 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TF1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(</w:t>
      </w:r>
      <w:r w:rsidRPr="00BD2D6A">
        <w:rPr>
          <w:rFonts w:ascii="Calibri" w:eastAsia="+mn-ea" w:hAnsi="Calibri" w:cs="Arial"/>
          <w:i/>
          <w:iCs/>
          <w:color w:val="000000" w:themeColor="text1"/>
          <w:kern w:val="24"/>
          <w:sz w:val="22"/>
          <w:szCs w:val="22"/>
        </w:rPr>
        <w:t>choisir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) son single </w:t>
      </w:r>
      <w:r w:rsidRPr="00BD2D6A">
        <w:rPr>
          <w:rFonts w:ascii="Calibri" w:eastAsia="+mn-ea" w:hAnsi="Calibri" w:cs="Arial"/>
          <w:i/>
          <w:iCs/>
          <w:color w:val="000000" w:themeColor="text1"/>
          <w:kern w:val="24"/>
          <w:sz w:val="22"/>
          <w:szCs w:val="22"/>
        </w:rPr>
        <w:t xml:space="preserve">Je veux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comme tube de l'été 2010. 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L’album de Zaz </w:t>
      </w:r>
      <w:r w:rsidRPr="00BD2D6A">
        <w:rPr>
          <w:rFonts w:ascii="Calibri" w:eastAsia="+mn-ea" w:hAnsi="Calibri" w:cs="Arial"/>
          <w:b/>
          <w:bCs/>
          <w:color w:val="000000" w:themeColor="text1"/>
          <w:kern w:val="24"/>
          <w:sz w:val="22"/>
          <w:szCs w:val="22"/>
          <w:u w:val="single"/>
        </w:rPr>
        <w:t>est sorti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 le 10 mai 2010.</w:t>
      </w:r>
    </w:p>
    <w:p w:rsidR="00BD2D6A" w:rsidRPr="00BD2D6A" w:rsidRDefault="00BD2D6A" w:rsidP="00BD2D6A">
      <w:pPr>
        <w:pStyle w:val="NormalWeb"/>
        <w:spacing w:before="0" w:beforeAutospacing="0" w:after="0" w:afterAutospacing="0" w:line="276" w:lineRule="auto"/>
        <w:ind w:left="360"/>
        <w:rPr>
          <w:color w:val="000000" w:themeColor="text1"/>
          <w:sz w:val="22"/>
          <w:szCs w:val="22"/>
        </w:rPr>
      </w:pP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 xml:space="preserve">En mars 2011, elle 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  <w:u w:val="single"/>
        </w:rPr>
        <w:t>_________________</w:t>
      </w:r>
      <w:r w:rsidRPr="00BD2D6A">
        <w:rPr>
          <w:rFonts w:ascii="Calibri" w:eastAsia="+mn-ea" w:hAnsi="Calibri" w:cs="Arial"/>
          <w:b/>
          <w:bCs/>
          <w:color w:val="808080" w:themeColor="background1" w:themeShade="80"/>
          <w:kern w:val="24"/>
          <w:sz w:val="22"/>
          <w:szCs w:val="22"/>
        </w:rPr>
        <w:t xml:space="preserve"> 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(</w:t>
      </w:r>
      <w:r w:rsidRPr="00BD2D6A">
        <w:rPr>
          <w:rFonts w:ascii="Calibri" w:eastAsia="+mn-ea" w:hAnsi="Calibri" w:cs="Arial"/>
          <w:i/>
          <w:iCs/>
          <w:color w:val="000000" w:themeColor="text1"/>
          <w:kern w:val="24"/>
          <w:sz w:val="22"/>
          <w:szCs w:val="22"/>
        </w:rPr>
        <w:t>recevoir</w:t>
      </w:r>
      <w:r w:rsidRPr="00BD2D6A">
        <w:rPr>
          <w:rFonts w:ascii="Calibri" w:eastAsia="+mn-ea" w:hAnsi="Calibri" w:cs="Arial"/>
          <w:color w:val="000000" w:themeColor="text1"/>
          <w:kern w:val="24"/>
          <w:sz w:val="22"/>
          <w:szCs w:val="22"/>
        </w:rPr>
        <w:t>) le prix de la musique de la chanson originale 2010.</w:t>
      </w:r>
      <w:r w:rsidRPr="00BD2D6A">
        <w:rPr>
          <w:noProof/>
          <w:sz w:val="28"/>
          <w:szCs w:val="28"/>
        </w:rPr>
        <w:t xml:space="preserve"> </w:t>
      </w:r>
    </w:p>
    <w:sectPr w:rsidR="00BD2D6A" w:rsidRPr="00BD2D6A" w:rsidSect="00BD2D6A">
      <w:pgSz w:w="11906" w:h="16838"/>
      <w:pgMar w:top="426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11D9B"/>
    <w:multiLevelType w:val="hybridMultilevel"/>
    <w:tmpl w:val="E64EBB5E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DD"/>
    <w:rsid w:val="0047139B"/>
    <w:rsid w:val="006251DD"/>
    <w:rsid w:val="006A6E52"/>
    <w:rsid w:val="006D11C8"/>
    <w:rsid w:val="00975F68"/>
    <w:rsid w:val="00BD2D6A"/>
    <w:rsid w:val="00CC5E63"/>
    <w:rsid w:val="00D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Lienhypertexte">
    <w:name w:val="Hyperlink"/>
    <w:basedOn w:val="Policepardfaut"/>
    <w:uiPriority w:val="99"/>
    <w:semiHidden/>
    <w:unhideWhenUsed/>
    <w:rsid w:val="006251D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63"/>
    <w:rPr>
      <w:rFonts w:ascii="Tahoma" w:hAnsi="Tahoma" w:cs="Tahoma"/>
      <w:sz w:val="16"/>
      <w:szCs w:val="16"/>
    </w:rPr>
  </w:style>
  <w:style w:type="character" w:customStyle="1" w:styleId="citecrochet1">
    <w:name w:val="cite_crochet1"/>
    <w:basedOn w:val="Policepardfaut"/>
    <w:rsid w:val="00BD2D6A"/>
    <w:rPr>
      <w:vanish/>
      <w:webHidden w:val="0"/>
      <w:specVanish w:val="0"/>
    </w:rPr>
  </w:style>
  <w:style w:type="paragraph" w:styleId="Paragraphedeliste">
    <w:name w:val="List Paragraph"/>
    <w:basedOn w:val="Normal"/>
    <w:uiPriority w:val="34"/>
    <w:qFormat/>
    <w:rsid w:val="00BD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Lienhypertexte">
    <w:name w:val="Hyperlink"/>
    <w:basedOn w:val="Policepardfaut"/>
    <w:uiPriority w:val="99"/>
    <w:semiHidden/>
    <w:unhideWhenUsed/>
    <w:rsid w:val="006251D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63"/>
    <w:rPr>
      <w:rFonts w:ascii="Tahoma" w:hAnsi="Tahoma" w:cs="Tahoma"/>
      <w:sz w:val="16"/>
      <w:szCs w:val="16"/>
    </w:rPr>
  </w:style>
  <w:style w:type="character" w:customStyle="1" w:styleId="citecrochet1">
    <w:name w:val="cite_crochet1"/>
    <w:basedOn w:val="Policepardfaut"/>
    <w:rsid w:val="00BD2D6A"/>
    <w:rPr>
      <w:vanish/>
      <w:webHidden w:val="0"/>
      <w:specVanish w:val="0"/>
    </w:rPr>
  </w:style>
  <w:style w:type="paragraph" w:styleId="Paragraphedeliste">
    <w:name w:val="List Paragraph"/>
    <w:basedOn w:val="Normal"/>
    <w:uiPriority w:val="34"/>
    <w:qFormat/>
    <w:rsid w:val="00BD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si/url?sa=i&amp;rct=j&amp;q=&amp;esrc=s&amp;frm=1&amp;source=images&amp;cd=&amp;cad=rja&amp;docid=qpc8QtfsN4F3uM&amp;tbnid=mmcg64sySwJ7vM:&amp;ved=0CAUQjRw&amp;url=http://www.coloriage-enfants.fr/coloriage-automne.htm&amp;ei=So08UtO-EImXtQbqsoD4CA&amp;bvm=bv.52434380,d.d2k&amp;psig=AFQjCNFM1O_wft-ecbPgkKfj4YHicafFJw&amp;ust=1379786433636290" TargetMode="External"/><Relationship Id="rId11" Type="http://schemas.openxmlformats.org/officeDocument/2006/relationships/hyperlink" Target="http://www.google.si/url?sa=i&amp;rct=j&amp;q=&amp;esrc=s&amp;frm=1&amp;source=images&amp;cd=&amp;cad=rja&amp;docid=S4RNpg4n0QDYBM&amp;tbnid=d0gWXSOItDn3pM:&amp;ved=0CAUQjRw&amp;url=http://www.diva.si/forum/viewtopic.php?t=43503&amp;ei=hI08UpjFMIrKtAbNvYCABQ&amp;bvm=bv.52434380,d.d2k&amp;psig=AFQjCNHFG92_BPMELQi-MLgSUUKzKEgkFw&amp;ust=13797864840437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si/url?sa=i&amp;rct=j&amp;q=&amp;esrc=s&amp;frm=1&amp;source=images&amp;cd=&amp;cad=rja&amp;docid=HJXZGOnTCNklhM&amp;tbnid=xHtNZ9FEjTvUYM:&amp;ved=0CAUQjRw&amp;url=http://www.jedessine.com/c_21616/coloriage/coloriage-barbie/coloriages-barbie-et-la-magie-de-la-mode/barbie-a-paris-sous-la-pluie&amp;ei=PKE8UvbqL8nVswb6m4DgAw&amp;bvm=bv.52434380,d.Yms&amp;psig=AFQjCNErkdm_5c1b85xz-r5KhHFWoUjkCA&amp;ust=13797915312115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Soiz</cp:lastModifiedBy>
  <cp:revision>2</cp:revision>
  <cp:lastPrinted>2014-11-26T09:46:00Z</cp:lastPrinted>
  <dcterms:created xsi:type="dcterms:W3CDTF">2014-11-30T13:44:00Z</dcterms:created>
  <dcterms:modified xsi:type="dcterms:W3CDTF">2014-11-30T13:44:00Z</dcterms:modified>
</cp:coreProperties>
</file>